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3016" w14:textId="77777777" w:rsidR="00BC5650" w:rsidRPr="00BC5650" w:rsidRDefault="006A656F">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様式第４号（第９条関係）</w:t>
      </w:r>
    </w:p>
    <w:p w14:paraId="4A0D7F81" w14:textId="77777777" w:rsidR="00BC5650" w:rsidRPr="00BC5650" w:rsidRDefault="00BC5650" w:rsidP="00BC5650">
      <w:pPr>
        <w:snapToGrid w:val="0"/>
        <w:ind w:left="240" w:hangingChars="100" w:hanging="240"/>
        <w:rPr>
          <w:rFonts w:ascii="ＭＳ 明朝" w:eastAsia="ＭＳ 明朝" w:hAnsi="ＭＳ 明朝"/>
          <w:sz w:val="24"/>
          <w:szCs w:val="24"/>
        </w:rPr>
      </w:pPr>
    </w:p>
    <w:p w14:paraId="02E14498" w14:textId="77777777" w:rsidR="00BC5650" w:rsidRPr="00BC5650" w:rsidRDefault="00BC5650" w:rsidP="00BC5650">
      <w:pPr>
        <w:snapToGrid w:val="0"/>
        <w:ind w:left="240" w:hangingChars="100" w:hanging="240"/>
        <w:rPr>
          <w:rFonts w:ascii="ＭＳ 明朝" w:eastAsia="ＭＳ 明朝" w:hAnsi="ＭＳ 明朝"/>
          <w:sz w:val="24"/>
          <w:szCs w:val="24"/>
        </w:rPr>
      </w:pPr>
    </w:p>
    <w:p w14:paraId="17112EB3" w14:textId="77777777" w:rsidR="00BC5650" w:rsidRPr="00BC5650" w:rsidRDefault="00BC5650" w:rsidP="00BC5650">
      <w:pPr>
        <w:snapToGrid w:val="0"/>
        <w:ind w:left="241" w:hangingChars="100" w:hanging="241"/>
        <w:jc w:val="center"/>
        <w:rPr>
          <w:rFonts w:ascii="ＭＳ 明朝" w:eastAsia="ＭＳ 明朝" w:hAnsi="ＭＳ 明朝"/>
          <w:b/>
          <w:sz w:val="24"/>
          <w:szCs w:val="24"/>
        </w:rPr>
      </w:pPr>
      <w:r w:rsidRPr="00BC5650">
        <w:rPr>
          <w:rFonts w:ascii="ＭＳ 明朝" w:eastAsia="ＭＳ 明朝" w:hAnsi="ＭＳ 明朝" w:hint="eastAsia"/>
          <w:b/>
          <w:sz w:val="24"/>
          <w:szCs w:val="24"/>
        </w:rPr>
        <w:t>誓　　約　　書</w:t>
      </w:r>
    </w:p>
    <w:p w14:paraId="09393458" w14:textId="77777777" w:rsidR="00BC5650" w:rsidRPr="00BC5650" w:rsidRDefault="00BC5650" w:rsidP="00BC5650">
      <w:pPr>
        <w:snapToGrid w:val="0"/>
        <w:ind w:left="240" w:hangingChars="100" w:hanging="240"/>
        <w:rPr>
          <w:rFonts w:ascii="ＭＳ 明朝" w:eastAsia="ＭＳ 明朝" w:hAnsi="ＭＳ 明朝"/>
          <w:sz w:val="24"/>
          <w:szCs w:val="24"/>
        </w:rPr>
      </w:pPr>
    </w:p>
    <w:p w14:paraId="7299B7A2" w14:textId="77777777" w:rsidR="00BC5650" w:rsidRPr="00BC5650" w:rsidRDefault="00BC5650" w:rsidP="00BC5650">
      <w:pPr>
        <w:snapToGrid w:val="0"/>
        <w:ind w:left="240" w:hangingChars="100" w:hanging="240"/>
        <w:rPr>
          <w:rFonts w:ascii="ＭＳ 明朝" w:eastAsia="ＭＳ 明朝" w:hAnsi="ＭＳ 明朝"/>
          <w:sz w:val="24"/>
          <w:szCs w:val="24"/>
        </w:rPr>
      </w:pPr>
      <w:r w:rsidRPr="00BC5650">
        <w:rPr>
          <w:rFonts w:ascii="ＭＳ 明朝" w:eastAsia="ＭＳ 明朝" w:hAnsi="ＭＳ 明朝" w:hint="eastAsia"/>
          <w:sz w:val="24"/>
          <w:szCs w:val="24"/>
        </w:rPr>
        <w:t>１　次の事由が判明した場合に、不支給の決定を受けても不服申立ては、行いません。</w:t>
      </w:r>
    </w:p>
    <w:p w14:paraId="0E26AD61" w14:textId="77777777" w:rsidR="00BC5650" w:rsidRPr="00BC5650" w:rsidRDefault="00BC5650" w:rsidP="00BC5650">
      <w:pPr>
        <w:snapToGrid w:val="0"/>
        <w:ind w:left="240" w:hangingChars="100" w:hanging="240"/>
        <w:rPr>
          <w:rFonts w:ascii="ＭＳ 明朝" w:eastAsia="ＭＳ 明朝" w:hAnsi="ＭＳ 明朝"/>
          <w:sz w:val="24"/>
          <w:szCs w:val="24"/>
        </w:rPr>
      </w:pPr>
    </w:p>
    <w:p w14:paraId="7CD60886" w14:textId="77777777" w:rsidR="00BC5650" w:rsidRPr="00BC5650" w:rsidRDefault="00BC5650" w:rsidP="00BC5650">
      <w:pPr>
        <w:snapToGrid w:val="0"/>
        <w:ind w:left="480" w:hangingChars="200" w:hanging="480"/>
        <w:rPr>
          <w:rFonts w:ascii="ＭＳ 明朝" w:eastAsia="ＭＳ 明朝" w:hAnsi="ＭＳ 明朝"/>
          <w:sz w:val="24"/>
          <w:szCs w:val="24"/>
        </w:rPr>
      </w:pPr>
      <w:r w:rsidRPr="00BC5650">
        <w:rPr>
          <w:rFonts w:ascii="ＭＳ 明朝" w:eastAsia="ＭＳ 明朝" w:hAnsi="ＭＳ 明朝" w:hint="eastAsia"/>
          <w:sz w:val="24"/>
          <w:szCs w:val="24"/>
        </w:rPr>
        <w:t xml:space="preserve">　○　犯罪被害者又は第１順位遺族に、集団的に、又は常習的に暴力的不法行為を行うおそれがある組織に属している、又は属していたことが判明した場合</w:t>
      </w:r>
    </w:p>
    <w:p w14:paraId="3A11F5EA" w14:textId="77777777" w:rsidR="00BC5650" w:rsidRPr="00BC5650" w:rsidRDefault="00BC5650" w:rsidP="00BC5650">
      <w:pPr>
        <w:snapToGrid w:val="0"/>
        <w:ind w:left="240" w:hangingChars="100" w:hanging="240"/>
        <w:rPr>
          <w:rFonts w:ascii="ＭＳ 明朝" w:eastAsia="ＭＳ 明朝" w:hAnsi="ＭＳ 明朝"/>
          <w:sz w:val="24"/>
          <w:szCs w:val="24"/>
        </w:rPr>
      </w:pPr>
    </w:p>
    <w:p w14:paraId="5E13E7F3" w14:textId="77777777" w:rsidR="00BC5650" w:rsidRPr="00BC5650" w:rsidRDefault="00BC5650" w:rsidP="00BC5650">
      <w:pPr>
        <w:snapToGrid w:val="0"/>
        <w:ind w:left="240" w:hangingChars="100" w:hanging="24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sz w:val="24"/>
          <w:szCs w:val="24"/>
        </w:rPr>
        <w:t xml:space="preserve">  </w:t>
      </w:r>
      <w:r w:rsidRPr="00BC5650">
        <w:rPr>
          <w:rFonts w:ascii="ＭＳ 明朝" w:eastAsia="ＭＳ 明朝" w:hAnsi="ＭＳ 明朝" w:hint="eastAsia"/>
          <w:sz w:val="24"/>
          <w:szCs w:val="24"/>
        </w:rPr>
        <w:t>見舞金を受けることで、加害者を利することになる場合</w:t>
      </w:r>
    </w:p>
    <w:p w14:paraId="3CB63C3B" w14:textId="77777777" w:rsidR="00BC5650" w:rsidRPr="00BC5650" w:rsidRDefault="00BC5650" w:rsidP="00BC5650">
      <w:pPr>
        <w:snapToGrid w:val="0"/>
        <w:ind w:left="240" w:hangingChars="100" w:hanging="240"/>
        <w:rPr>
          <w:rFonts w:ascii="ＭＳ 明朝" w:eastAsia="ＭＳ 明朝" w:hAnsi="ＭＳ 明朝"/>
          <w:sz w:val="24"/>
          <w:szCs w:val="24"/>
        </w:rPr>
      </w:pPr>
    </w:p>
    <w:p w14:paraId="36316CF0" w14:textId="77777777" w:rsidR="00BC5650" w:rsidRPr="00BC5650" w:rsidRDefault="00BC5650" w:rsidP="00BC5650">
      <w:pPr>
        <w:snapToGrid w:val="0"/>
        <w:ind w:left="480" w:hangingChars="200" w:hanging="480"/>
        <w:rPr>
          <w:rFonts w:ascii="ＭＳ 明朝" w:eastAsia="ＭＳ 明朝" w:hAnsi="ＭＳ 明朝"/>
          <w:sz w:val="24"/>
          <w:szCs w:val="24"/>
        </w:rPr>
      </w:pPr>
      <w:r w:rsidRPr="00BC5650">
        <w:rPr>
          <w:rFonts w:ascii="ＭＳ 明朝" w:eastAsia="ＭＳ 明朝" w:hAnsi="ＭＳ 明朝" w:hint="eastAsia"/>
          <w:sz w:val="24"/>
          <w:szCs w:val="24"/>
        </w:rPr>
        <w:t xml:space="preserve">　○　犯罪被害を受ける原因として犯罪被害者及び第１順位遺族に過度な帰責性</w:t>
      </w:r>
    </w:p>
    <w:p w14:paraId="212D144C" w14:textId="77777777" w:rsidR="00BC5650" w:rsidRPr="00BC5650" w:rsidRDefault="00BC5650" w:rsidP="00BC5650">
      <w:pPr>
        <w:snapToGrid w:val="0"/>
        <w:ind w:left="240" w:hangingChars="100" w:hanging="240"/>
        <w:rPr>
          <w:rFonts w:ascii="ＭＳ 明朝" w:eastAsia="ＭＳ 明朝" w:hAnsi="ＭＳ 明朝"/>
          <w:sz w:val="24"/>
          <w:szCs w:val="24"/>
        </w:rPr>
      </w:pPr>
    </w:p>
    <w:p w14:paraId="59706AAB" w14:textId="77777777" w:rsidR="00BC5650" w:rsidRPr="00BC5650" w:rsidRDefault="00BC5650" w:rsidP="00BC5650">
      <w:pPr>
        <w:snapToGrid w:val="0"/>
        <w:ind w:left="480" w:hangingChars="200" w:hanging="48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sz w:val="24"/>
          <w:szCs w:val="24"/>
        </w:rPr>
        <w:t xml:space="preserve">  </w:t>
      </w:r>
      <w:r w:rsidRPr="00BC5650">
        <w:rPr>
          <w:rFonts w:ascii="ＭＳ 明朝" w:eastAsia="ＭＳ 明朝" w:hAnsi="ＭＳ 明朝" w:hint="eastAsia"/>
          <w:sz w:val="24"/>
          <w:szCs w:val="24"/>
        </w:rPr>
        <w:t>被害者又は遺族と加害者との関係その他の事情から判断して、犯罪被害者等見舞金を支給することが社会通念上適切でないと認められる事由</w:t>
      </w:r>
    </w:p>
    <w:p w14:paraId="48B911C4" w14:textId="77777777" w:rsidR="00BC5650" w:rsidRPr="00BC5650" w:rsidRDefault="00BC5650" w:rsidP="00BC5650">
      <w:pPr>
        <w:snapToGrid w:val="0"/>
        <w:ind w:left="240" w:hangingChars="100" w:hanging="240"/>
        <w:rPr>
          <w:rFonts w:ascii="ＭＳ 明朝" w:eastAsia="ＭＳ 明朝" w:hAnsi="ＭＳ 明朝"/>
          <w:sz w:val="24"/>
          <w:szCs w:val="24"/>
        </w:rPr>
      </w:pPr>
    </w:p>
    <w:p w14:paraId="7EEB5867" w14:textId="77777777" w:rsidR="00BC5650" w:rsidRPr="00BC5650" w:rsidRDefault="00BC5650" w:rsidP="00BC5650">
      <w:pPr>
        <w:snapToGrid w:val="0"/>
        <w:ind w:left="240" w:hangingChars="100" w:hanging="240"/>
        <w:rPr>
          <w:rFonts w:ascii="ＭＳ 明朝" w:eastAsia="ＭＳ 明朝" w:hAnsi="ＭＳ 明朝"/>
          <w:sz w:val="24"/>
          <w:szCs w:val="24"/>
        </w:rPr>
      </w:pPr>
    </w:p>
    <w:p w14:paraId="25AB5D35" w14:textId="77777777" w:rsidR="00BC5650" w:rsidRPr="00BC5650" w:rsidRDefault="00BC5650" w:rsidP="00BC5650">
      <w:pPr>
        <w:snapToGrid w:val="0"/>
        <w:ind w:left="240" w:hangingChars="100" w:hanging="240"/>
        <w:rPr>
          <w:rFonts w:ascii="ＭＳ 明朝" w:eastAsia="ＭＳ 明朝" w:hAnsi="ＭＳ 明朝"/>
          <w:sz w:val="24"/>
          <w:szCs w:val="24"/>
        </w:rPr>
      </w:pPr>
      <w:r w:rsidRPr="00BC5650">
        <w:rPr>
          <w:rFonts w:ascii="ＭＳ 明朝" w:eastAsia="ＭＳ 明朝" w:hAnsi="ＭＳ 明朝" w:hint="eastAsia"/>
          <w:sz w:val="24"/>
          <w:szCs w:val="24"/>
        </w:rPr>
        <w:t>２　見舞金受給後に、被害届の取下げ等により、加害者に対する処罰意思がなくなった場合は、速やかに届け出るとともに、犯罪被害者等見舞金の額に相当する金額を返還します。</w:t>
      </w:r>
    </w:p>
    <w:p w14:paraId="3A238269" w14:textId="77777777" w:rsidR="00BC5650" w:rsidRPr="00BC5650" w:rsidRDefault="00BC5650" w:rsidP="00BC5650">
      <w:pPr>
        <w:snapToGrid w:val="0"/>
        <w:ind w:left="240" w:hangingChars="100" w:hanging="240"/>
        <w:rPr>
          <w:rFonts w:ascii="ＭＳ 明朝" w:eastAsia="ＭＳ 明朝" w:hAnsi="ＭＳ 明朝"/>
          <w:sz w:val="24"/>
          <w:szCs w:val="24"/>
        </w:rPr>
      </w:pPr>
    </w:p>
    <w:p w14:paraId="7F4ECCE8" w14:textId="77777777" w:rsidR="00BC5650" w:rsidRPr="00BC5650" w:rsidRDefault="00BC5650" w:rsidP="00BC5650">
      <w:pPr>
        <w:snapToGrid w:val="0"/>
        <w:ind w:left="240" w:hangingChars="100" w:hanging="240"/>
        <w:rPr>
          <w:rFonts w:ascii="ＭＳ 明朝" w:eastAsia="ＭＳ 明朝" w:hAnsi="ＭＳ 明朝"/>
          <w:sz w:val="24"/>
          <w:szCs w:val="24"/>
        </w:rPr>
      </w:pPr>
    </w:p>
    <w:p w14:paraId="0D17ED86" w14:textId="77777777" w:rsidR="00BC5650" w:rsidRPr="00BC5650" w:rsidRDefault="00BC5650" w:rsidP="00BC5650">
      <w:pPr>
        <w:snapToGrid w:val="0"/>
        <w:ind w:left="240" w:hangingChars="100" w:hanging="240"/>
        <w:rPr>
          <w:rFonts w:ascii="ＭＳ 明朝" w:eastAsia="ＭＳ 明朝" w:hAnsi="ＭＳ 明朝"/>
          <w:sz w:val="24"/>
          <w:szCs w:val="24"/>
        </w:rPr>
      </w:pPr>
      <w:r w:rsidRPr="00BC5650">
        <w:rPr>
          <w:rFonts w:ascii="ＭＳ 明朝" w:eastAsia="ＭＳ 明朝" w:hAnsi="ＭＳ 明朝" w:hint="eastAsia"/>
          <w:sz w:val="24"/>
          <w:szCs w:val="24"/>
        </w:rPr>
        <w:t>３　偽りその他不正の手段により犯罪被害者等見舞金の支給の決定を受けたと認めるときは、既に受給した犯罪被害者等見舞金の額に相当する金額を返還します。</w:t>
      </w:r>
    </w:p>
    <w:p w14:paraId="69FFF04A" w14:textId="77777777" w:rsidR="00BC5650" w:rsidRPr="00BC5650" w:rsidRDefault="00BC5650" w:rsidP="00BC5650">
      <w:pPr>
        <w:snapToGrid w:val="0"/>
        <w:ind w:left="240" w:hangingChars="100" w:hanging="240"/>
        <w:rPr>
          <w:rFonts w:ascii="ＭＳ 明朝" w:eastAsia="ＭＳ 明朝" w:hAnsi="ＭＳ 明朝"/>
          <w:sz w:val="24"/>
          <w:szCs w:val="24"/>
        </w:rPr>
      </w:pPr>
    </w:p>
    <w:p w14:paraId="1AB23315" w14:textId="77777777" w:rsidR="00BC5650" w:rsidRPr="00BC5650" w:rsidRDefault="00BC5650" w:rsidP="00BC5650">
      <w:pPr>
        <w:snapToGrid w:val="0"/>
        <w:ind w:left="240" w:hangingChars="100" w:hanging="240"/>
        <w:rPr>
          <w:rFonts w:ascii="ＭＳ 明朝" w:eastAsia="ＭＳ 明朝" w:hAnsi="ＭＳ 明朝"/>
          <w:sz w:val="24"/>
          <w:szCs w:val="24"/>
        </w:rPr>
      </w:pPr>
    </w:p>
    <w:p w14:paraId="415E6B32" w14:textId="77777777" w:rsidR="00BC5650" w:rsidRPr="00BC5650" w:rsidRDefault="00BC5650" w:rsidP="00BC5650">
      <w:pPr>
        <w:snapToGrid w:val="0"/>
        <w:ind w:left="240" w:hangingChars="100" w:hanging="240"/>
        <w:rPr>
          <w:rFonts w:ascii="ＭＳ 明朝" w:eastAsia="ＭＳ 明朝" w:hAnsi="ＭＳ 明朝"/>
          <w:sz w:val="24"/>
          <w:szCs w:val="24"/>
        </w:rPr>
      </w:pPr>
    </w:p>
    <w:p w14:paraId="5E432A57" w14:textId="77777777" w:rsidR="00BC5650" w:rsidRPr="00BC5650" w:rsidRDefault="00BC5650" w:rsidP="00BC5650">
      <w:pPr>
        <w:snapToGrid w:val="0"/>
        <w:ind w:left="240" w:hangingChars="100" w:hanging="240"/>
        <w:rPr>
          <w:rFonts w:ascii="ＭＳ 明朝" w:eastAsia="ＭＳ 明朝" w:hAnsi="ＭＳ 明朝"/>
          <w:sz w:val="24"/>
          <w:szCs w:val="24"/>
        </w:rPr>
      </w:pPr>
    </w:p>
    <w:p w14:paraId="51BC28E4" w14:textId="77777777" w:rsidR="00BC5650" w:rsidRPr="00BC5650" w:rsidRDefault="00BC5650" w:rsidP="00BC5650">
      <w:pPr>
        <w:snapToGrid w:val="0"/>
        <w:ind w:left="240" w:hangingChars="100" w:hanging="240"/>
        <w:rPr>
          <w:rFonts w:ascii="ＭＳ 明朝" w:eastAsia="ＭＳ 明朝" w:hAnsi="ＭＳ 明朝"/>
          <w:sz w:val="24"/>
          <w:szCs w:val="24"/>
        </w:rPr>
      </w:pPr>
      <w:r w:rsidRPr="00BC5650">
        <w:rPr>
          <w:rFonts w:ascii="ＭＳ 明朝" w:eastAsia="ＭＳ 明朝" w:hAnsi="ＭＳ 明朝" w:hint="eastAsia"/>
          <w:sz w:val="24"/>
          <w:szCs w:val="24"/>
        </w:rPr>
        <w:t xml:space="preserve">　　　　　　　　　　　　　　　　　　　　　　年　　月　　日</w:t>
      </w:r>
    </w:p>
    <w:p w14:paraId="3A799223" w14:textId="77777777" w:rsidR="00BC5650" w:rsidRPr="00BC5650" w:rsidRDefault="00BC5650" w:rsidP="00BC5650">
      <w:pPr>
        <w:snapToGrid w:val="0"/>
        <w:ind w:left="240" w:hangingChars="100" w:hanging="240"/>
        <w:rPr>
          <w:rFonts w:ascii="ＭＳ 明朝" w:eastAsia="ＭＳ 明朝" w:hAnsi="ＭＳ 明朝"/>
          <w:sz w:val="24"/>
          <w:szCs w:val="24"/>
        </w:rPr>
      </w:pPr>
    </w:p>
    <w:p w14:paraId="64E8245A" w14:textId="77777777" w:rsidR="00BC5650" w:rsidRPr="00BC5650" w:rsidRDefault="00BC5650" w:rsidP="00BC5650">
      <w:pPr>
        <w:snapToGrid w:val="0"/>
        <w:ind w:left="240" w:hangingChars="100" w:hanging="240"/>
        <w:rPr>
          <w:rFonts w:ascii="ＭＳ 明朝" w:eastAsia="ＭＳ 明朝" w:hAnsi="ＭＳ 明朝"/>
          <w:sz w:val="24"/>
          <w:szCs w:val="24"/>
        </w:rPr>
      </w:pPr>
      <w:r w:rsidRPr="00BC5650">
        <w:rPr>
          <w:rFonts w:ascii="ＭＳ 明朝" w:eastAsia="ＭＳ 明朝" w:hAnsi="ＭＳ 明朝" w:hint="eastAsia"/>
          <w:sz w:val="24"/>
          <w:szCs w:val="24"/>
        </w:rPr>
        <w:t>日出町長　　様</w:t>
      </w:r>
    </w:p>
    <w:p w14:paraId="38C77028" w14:textId="77777777" w:rsidR="00BC5650" w:rsidRPr="00BC5650" w:rsidRDefault="00BC5650" w:rsidP="00BC5650">
      <w:pPr>
        <w:snapToGrid w:val="0"/>
        <w:ind w:left="240" w:hangingChars="100" w:hanging="240"/>
        <w:rPr>
          <w:rFonts w:ascii="ＭＳ 明朝" w:eastAsia="ＭＳ 明朝" w:hAnsi="ＭＳ 明朝"/>
          <w:sz w:val="24"/>
          <w:szCs w:val="24"/>
        </w:rPr>
      </w:pPr>
    </w:p>
    <w:p w14:paraId="562671BE" w14:textId="77777777" w:rsidR="00BC5650" w:rsidRPr="00BC5650" w:rsidRDefault="00BC5650" w:rsidP="00BC5650">
      <w:pPr>
        <w:wordWrap w:val="0"/>
        <w:snapToGrid w:val="0"/>
        <w:ind w:left="240" w:hangingChars="100" w:hanging="240"/>
        <w:jc w:val="right"/>
        <w:rPr>
          <w:rFonts w:ascii="ＭＳ 明朝" w:eastAsia="ＭＳ 明朝" w:hAnsi="ＭＳ 明朝"/>
          <w:sz w:val="24"/>
          <w:szCs w:val="24"/>
          <w:u w:val="single"/>
        </w:rPr>
      </w:pPr>
      <w:r w:rsidRPr="00BC5650">
        <w:rPr>
          <w:rFonts w:ascii="ＭＳ 明朝" w:eastAsia="ＭＳ 明朝" w:hAnsi="ＭＳ 明朝" w:hint="eastAsia"/>
          <w:sz w:val="24"/>
          <w:szCs w:val="24"/>
          <w:u w:val="single"/>
        </w:rPr>
        <w:t xml:space="preserve">住　　所　　　　　　　　　　　　　　　　</w:t>
      </w:r>
      <w:r w:rsidRPr="00BC5650">
        <w:rPr>
          <w:rFonts w:ascii="ＭＳ 明朝" w:eastAsia="ＭＳ 明朝" w:hAnsi="ＭＳ 明朝" w:hint="eastAsia"/>
          <w:sz w:val="24"/>
          <w:szCs w:val="24"/>
        </w:rPr>
        <w:t xml:space="preserve">　</w:t>
      </w:r>
    </w:p>
    <w:p w14:paraId="1BE65D3E" w14:textId="77777777" w:rsidR="00BC5650" w:rsidRPr="00BC5650" w:rsidRDefault="00BC5650" w:rsidP="00BC5650">
      <w:pPr>
        <w:wordWrap w:val="0"/>
        <w:snapToGrid w:val="0"/>
        <w:ind w:left="240" w:hangingChars="100" w:hanging="240"/>
        <w:jc w:val="right"/>
        <w:rPr>
          <w:rFonts w:ascii="ＭＳ 明朝" w:eastAsia="ＭＳ 明朝" w:hAnsi="ＭＳ 明朝"/>
          <w:sz w:val="24"/>
          <w:szCs w:val="24"/>
          <w:u w:val="single"/>
        </w:rPr>
      </w:pPr>
      <w:r w:rsidRPr="00BC5650">
        <w:rPr>
          <w:rFonts w:ascii="ＭＳ 明朝" w:eastAsia="ＭＳ 明朝" w:hAnsi="ＭＳ 明朝" w:hint="eastAsia"/>
          <w:sz w:val="24"/>
          <w:szCs w:val="24"/>
          <w:u w:val="single"/>
        </w:rPr>
        <w:t xml:space="preserve">　　　　　　　　　　　　　　　　　　　　</w:t>
      </w:r>
      <w:r w:rsidRPr="00BC5650">
        <w:rPr>
          <w:rFonts w:ascii="ＭＳ 明朝" w:eastAsia="ＭＳ 明朝" w:hAnsi="ＭＳ 明朝" w:hint="eastAsia"/>
          <w:sz w:val="24"/>
          <w:szCs w:val="24"/>
        </w:rPr>
        <w:t xml:space="preserve">　</w:t>
      </w:r>
    </w:p>
    <w:p w14:paraId="6F93D77B" w14:textId="77777777" w:rsidR="00BC5650" w:rsidRPr="00BC5650" w:rsidRDefault="00BC5650" w:rsidP="00BC5650">
      <w:pPr>
        <w:wordWrap w:val="0"/>
        <w:snapToGrid w:val="0"/>
        <w:ind w:left="240" w:hangingChars="100" w:hanging="240"/>
        <w:jc w:val="right"/>
        <w:rPr>
          <w:rFonts w:ascii="ＭＳ 明朝" w:eastAsia="ＭＳ 明朝" w:hAnsi="ＭＳ 明朝"/>
          <w:sz w:val="24"/>
          <w:szCs w:val="24"/>
        </w:rPr>
      </w:pPr>
    </w:p>
    <w:p w14:paraId="15BE8039" w14:textId="77777777" w:rsidR="00BC5650" w:rsidRPr="00BC5650" w:rsidRDefault="00BC5650" w:rsidP="00BC5650">
      <w:pPr>
        <w:wordWrap w:val="0"/>
        <w:snapToGrid w:val="0"/>
        <w:ind w:left="240" w:hangingChars="100" w:hanging="240"/>
        <w:jc w:val="right"/>
        <w:rPr>
          <w:rFonts w:ascii="ＭＳ 明朝" w:eastAsia="ＭＳ 明朝" w:hAnsi="ＭＳ 明朝"/>
          <w:sz w:val="24"/>
          <w:szCs w:val="24"/>
          <w:u w:val="single"/>
        </w:rPr>
      </w:pPr>
      <w:r w:rsidRPr="00BC5650">
        <w:rPr>
          <w:rFonts w:ascii="ＭＳ 明朝" w:eastAsia="ＭＳ 明朝" w:hAnsi="ＭＳ 明朝" w:hint="eastAsia"/>
          <w:sz w:val="24"/>
          <w:szCs w:val="24"/>
          <w:u w:val="single"/>
        </w:rPr>
        <w:t>氏</w:t>
      </w:r>
      <w:r w:rsidRPr="00BC5650">
        <w:rPr>
          <w:rFonts w:ascii="ＭＳ 明朝" w:eastAsia="ＭＳ 明朝" w:hAnsi="ＭＳ 明朝"/>
          <w:sz w:val="24"/>
          <w:szCs w:val="24"/>
          <w:u w:val="single"/>
        </w:rPr>
        <w:t xml:space="preserve">    </w:t>
      </w:r>
      <w:r w:rsidRPr="00BC5650">
        <w:rPr>
          <w:rFonts w:ascii="ＭＳ 明朝" w:eastAsia="ＭＳ 明朝" w:hAnsi="ＭＳ 明朝" w:hint="eastAsia"/>
          <w:sz w:val="24"/>
          <w:szCs w:val="24"/>
          <w:u w:val="single"/>
        </w:rPr>
        <w:t>名</w:t>
      </w:r>
      <w:r w:rsidRPr="00BC5650">
        <w:rPr>
          <w:rFonts w:ascii="ＭＳ 明朝" w:eastAsia="ＭＳ 明朝" w:hAnsi="ＭＳ 明朝"/>
          <w:sz w:val="24"/>
          <w:szCs w:val="24"/>
          <w:u w:val="single"/>
        </w:rPr>
        <w:t xml:space="preserve">                            </w:t>
      </w:r>
      <w:r w:rsidRPr="00BC5650">
        <w:rPr>
          <w:rFonts w:ascii="ＭＳ 明朝" w:eastAsia="ＭＳ 明朝" w:hAnsi="ＭＳ 明朝" w:hint="eastAsia"/>
          <w:sz w:val="24"/>
          <w:szCs w:val="24"/>
          <w:u w:val="single"/>
        </w:rPr>
        <w:t xml:space="preserve">　</w:t>
      </w:r>
      <w:r w:rsidR="002D6170">
        <w:rPr>
          <w:rFonts w:ascii="ＭＳ 明朝" w:eastAsia="ＭＳ 明朝" w:hAnsi="ＭＳ 明朝" w:hint="eastAsia"/>
          <w:sz w:val="24"/>
          <w:szCs w:val="24"/>
          <w:u w:val="single"/>
        </w:rPr>
        <w:t xml:space="preserve">　</w:t>
      </w:r>
      <w:r w:rsidRPr="00BC5650">
        <w:rPr>
          <w:rFonts w:ascii="ＭＳ 明朝" w:eastAsia="ＭＳ 明朝" w:hAnsi="ＭＳ 明朝" w:hint="eastAsia"/>
          <w:sz w:val="24"/>
          <w:szCs w:val="24"/>
        </w:rPr>
        <w:t xml:space="preserve">　</w:t>
      </w:r>
    </w:p>
    <w:p w14:paraId="4849CBF8" w14:textId="77777777" w:rsidR="00BC5650" w:rsidRPr="00BC5650" w:rsidRDefault="00BC5650" w:rsidP="007F469B">
      <w:pPr>
        <w:autoSpaceDE w:val="0"/>
        <w:autoSpaceDN w:val="0"/>
        <w:adjustRightInd w:val="0"/>
        <w:jc w:val="left"/>
        <w:rPr>
          <w:rFonts w:ascii="ＭＳ 明朝" w:eastAsia="ＭＳ 明朝" w:hAnsi="ＭＳ 明朝"/>
          <w:sz w:val="24"/>
          <w:szCs w:val="24"/>
        </w:rPr>
      </w:pPr>
    </w:p>
    <w:sectPr w:rsidR="00BC5650" w:rsidRPr="00BC5650" w:rsidSect="00BC5650">
      <w:pgSz w:w="11906" w:h="16838" w:code="9"/>
      <w:pgMar w:top="1418" w:right="1418"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68EB" w14:textId="77777777" w:rsidR="00AF1BC2" w:rsidRDefault="00AF1BC2">
      <w:r>
        <w:separator/>
      </w:r>
    </w:p>
  </w:endnote>
  <w:endnote w:type="continuationSeparator" w:id="0">
    <w:p w14:paraId="401B24E3" w14:textId="77777777" w:rsidR="00AF1BC2" w:rsidRDefault="00AF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9AF8" w14:textId="77777777" w:rsidR="00AF1BC2" w:rsidRDefault="00AF1BC2">
      <w:r>
        <w:separator/>
      </w:r>
    </w:p>
  </w:footnote>
  <w:footnote w:type="continuationSeparator" w:id="0">
    <w:p w14:paraId="65379D3B" w14:textId="77777777" w:rsidR="00AF1BC2" w:rsidRDefault="00AF1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50"/>
    <w:rsid w:val="00025662"/>
    <w:rsid w:val="002962C6"/>
    <w:rsid w:val="002D6170"/>
    <w:rsid w:val="00495AD3"/>
    <w:rsid w:val="006A656F"/>
    <w:rsid w:val="007A3CAC"/>
    <w:rsid w:val="007F469B"/>
    <w:rsid w:val="008B32A9"/>
    <w:rsid w:val="00AD7BF5"/>
    <w:rsid w:val="00AF1BC2"/>
    <w:rsid w:val="00BC5650"/>
    <w:rsid w:val="00EE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520F44"/>
  <w14:defaultImageDpi w14:val="0"/>
  <w15:docId w15:val="{6CBA1CC9-CFA9-4DC7-92D9-7FE5B027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650"/>
    <w:rPr>
      <w:rFonts w:ascii="ＭＳ 明朝"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56F"/>
    <w:pPr>
      <w:tabs>
        <w:tab w:val="center" w:pos="4252"/>
        <w:tab w:val="right" w:pos="8504"/>
      </w:tabs>
      <w:snapToGrid w:val="0"/>
    </w:pPr>
  </w:style>
  <w:style w:type="character" w:customStyle="1" w:styleId="a5">
    <w:name w:val="ヘッダー (文字)"/>
    <w:basedOn w:val="a0"/>
    <w:link w:val="a4"/>
    <w:uiPriority w:val="99"/>
    <w:locked/>
    <w:rsid w:val="006A656F"/>
    <w:rPr>
      <w:rFonts w:cs="Times New Roman"/>
    </w:rPr>
  </w:style>
  <w:style w:type="paragraph" w:styleId="a6">
    <w:name w:val="footer"/>
    <w:basedOn w:val="a"/>
    <w:link w:val="a7"/>
    <w:uiPriority w:val="99"/>
    <w:unhideWhenUsed/>
    <w:rsid w:val="006A656F"/>
    <w:pPr>
      <w:tabs>
        <w:tab w:val="center" w:pos="4252"/>
        <w:tab w:val="right" w:pos="8504"/>
      </w:tabs>
      <w:snapToGrid w:val="0"/>
    </w:pPr>
  </w:style>
  <w:style w:type="character" w:customStyle="1" w:styleId="a7">
    <w:name w:val="フッター (文字)"/>
    <w:basedOn w:val="a0"/>
    <w:link w:val="a6"/>
    <w:uiPriority w:val="99"/>
    <w:locked/>
    <w:rsid w:val="006A656F"/>
    <w:rPr>
      <w:rFonts w:cs="Times New Roman"/>
    </w:rPr>
  </w:style>
  <w:style w:type="paragraph" w:styleId="a8">
    <w:name w:val="Balloon Text"/>
    <w:basedOn w:val="a"/>
    <w:link w:val="a9"/>
    <w:uiPriority w:val="99"/>
    <w:semiHidden/>
    <w:unhideWhenUsed/>
    <w:rsid w:val="006A656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65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2759">
      <w:marLeft w:val="0"/>
      <w:marRight w:val="0"/>
      <w:marTop w:val="0"/>
      <w:marBottom w:val="0"/>
      <w:divBdr>
        <w:top w:val="none" w:sz="0" w:space="0" w:color="auto"/>
        <w:left w:val="none" w:sz="0" w:space="0" w:color="auto"/>
        <w:bottom w:val="none" w:sz="0" w:space="0" w:color="auto"/>
        <w:right w:val="none" w:sz="0" w:space="0" w:color="auto"/>
      </w:divBdr>
    </w:div>
    <w:div w:id="437142760">
      <w:marLeft w:val="0"/>
      <w:marRight w:val="0"/>
      <w:marTop w:val="0"/>
      <w:marBottom w:val="0"/>
      <w:divBdr>
        <w:top w:val="none" w:sz="0" w:space="0" w:color="auto"/>
        <w:left w:val="none" w:sz="0" w:space="0" w:color="auto"/>
        <w:bottom w:val="none" w:sz="0" w:space="0" w:color="auto"/>
        <w:right w:val="none" w:sz="0" w:space="0" w:color="auto"/>
      </w:divBdr>
    </w:div>
    <w:div w:id="437142761">
      <w:marLeft w:val="0"/>
      <w:marRight w:val="0"/>
      <w:marTop w:val="0"/>
      <w:marBottom w:val="0"/>
      <w:divBdr>
        <w:top w:val="none" w:sz="0" w:space="0" w:color="auto"/>
        <w:left w:val="none" w:sz="0" w:space="0" w:color="auto"/>
        <w:bottom w:val="none" w:sz="0" w:space="0" w:color="auto"/>
        <w:right w:val="none" w:sz="0" w:space="0" w:color="auto"/>
      </w:divBdr>
    </w:div>
    <w:div w:id="437142762">
      <w:marLeft w:val="0"/>
      <w:marRight w:val="0"/>
      <w:marTop w:val="0"/>
      <w:marBottom w:val="0"/>
      <w:divBdr>
        <w:top w:val="none" w:sz="0" w:space="0" w:color="auto"/>
        <w:left w:val="none" w:sz="0" w:space="0" w:color="auto"/>
        <w:bottom w:val="none" w:sz="0" w:space="0" w:color="auto"/>
        <w:right w:val="none" w:sz="0" w:space="0" w:color="auto"/>
      </w:divBdr>
    </w:div>
    <w:div w:id="437142763">
      <w:marLeft w:val="0"/>
      <w:marRight w:val="0"/>
      <w:marTop w:val="0"/>
      <w:marBottom w:val="0"/>
      <w:divBdr>
        <w:top w:val="none" w:sz="0" w:space="0" w:color="auto"/>
        <w:left w:val="none" w:sz="0" w:space="0" w:color="auto"/>
        <w:bottom w:val="none" w:sz="0" w:space="0" w:color="auto"/>
        <w:right w:val="none" w:sz="0" w:space="0" w:color="auto"/>
      </w:divBdr>
    </w:div>
    <w:div w:id="437142764">
      <w:marLeft w:val="0"/>
      <w:marRight w:val="0"/>
      <w:marTop w:val="0"/>
      <w:marBottom w:val="0"/>
      <w:divBdr>
        <w:top w:val="none" w:sz="0" w:space="0" w:color="auto"/>
        <w:left w:val="none" w:sz="0" w:space="0" w:color="auto"/>
        <w:bottom w:val="none" w:sz="0" w:space="0" w:color="auto"/>
        <w:right w:val="none" w:sz="0" w:space="0" w:color="auto"/>
      </w:divBdr>
    </w:div>
    <w:div w:id="437142765">
      <w:marLeft w:val="0"/>
      <w:marRight w:val="0"/>
      <w:marTop w:val="0"/>
      <w:marBottom w:val="0"/>
      <w:divBdr>
        <w:top w:val="none" w:sz="0" w:space="0" w:color="auto"/>
        <w:left w:val="none" w:sz="0" w:space="0" w:color="auto"/>
        <w:bottom w:val="none" w:sz="0" w:space="0" w:color="auto"/>
        <w:right w:val="none" w:sz="0" w:space="0" w:color="auto"/>
      </w:divBdr>
    </w:div>
    <w:div w:id="437142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雄太</dc:creator>
  <cp:keywords/>
  <dc:description/>
  <cp:lastModifiedBy>清田 雄太</cp:lastModifiedBy>
  <cp:revision>2</cp:revision>
  <cp:lastPrinted>2020-04-01T06:10:00Z</cp:lastPrinted>
  <dcterms:created xsi:type="dcterms:W3CDTF">2025-08-15T04:13:00Z</dcterms:created>
  <dcterms:modified xsi:type="dcterms:W3CDTF">2025-08-15T04:13:00Z</dcterms:modified>
</cp:coreProperties>
</file>